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9AF6" w14:textId="1F7545F3" w:rsidR="00D1207C" w:rsidRDefault="001412A2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0D7480" wp14:editId="3AD8850E">
                <wp:simplePos x="0" y="0"/>
                <wp:positionH relativeFrom="page">
                  <wp:posOffset>33020</wp:posOffset>
                </wp:positionH>
                <wp:positionV relativeFrom="paragraph">
                  <wp:posOffset>135890</wp:posOffset>
                </wp:positionV>
                <wp:extent cx="4327525" cy="320675"/>
                <wp:effectExtent l="0" t="0" r="0" b="0"/>
                <wp:wrapTopAndBottom/>
                <wp:docPr id="20104386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320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F6C3FD" w14:textId="4438F539" w:rsidR="00D1207C" w:rsidRDefault="001412A2">
                            <w:pPr>
                              <w:spacing w:before="23"/>
                              <w:ind w:left="141"/>
                              <w:rPr>
                                <w:i/>
                              </w:rPr>
                            </w:pPr>
                            <w:bookmarkStart w:id="0" w:name="_Hlk148086679"/>
                            <w:bookmarkStart w:id="1" w:name="_Hlk148086680"/>
                            <w:r w:rsidRPr="001412A2">
                              <w:rPr>
                                <w:b/>
                                <w:w w:val="80"/>
                                <w:sz w:val="28"/>
                              </w:rPr>
                              <w:t>Resolution Granting Authority to Cash Company Checks</w:t>
                            </w:r>
                            <w:r>
                              <w:rPr>
                                <w:b/>
                                <w:w w:val="80"/>
                                <w:sz w:val="28"/>
                              </w:rPr>
                              <w:br/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D7480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.6pt;margin-top:10.7pt;width:340.75pt;height:2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" filled="f" strokecolor="red" strokeweight="2.25pt">
                <v:textbox inset="0,0,0,0">
                  <w:txbxContent>
                    <w:p w14:paraId="37F6C3FD" w14:textId="4438F539" w:rsidR="00D1207C" w:rsidRDefault="001412A2">
                      <w:pPr>
                        <w:spacing w:before="23"/>
                        <w:ind w:left="141"/>
                        <w:rPr>
                          <w:i/>
                        </w:rPr>
                      </w:pPr>
                      <w:bookmarkStart w:id="2" w:name="_Hlk148086679"/>
                      <w:bookmarkStart w:id="3" w:name="_Hlk148086680"/>
                      <w:r w:rsidRPr="001412A2">
                        <w:rPr>
                          <w:b/>
                          <w:w w:val="80"/>
                          <w:sz w:val="28"/>
                        </w:rPr>
                        <w:t>Resolution Granting Authority to Cash Company Checks</w:t>
                      </w:r>
                      <w:r>
                        <w:rPr>
                          <w:b/>
                          <w:w w:val="80"/>
                          <w:sz w:val="28"/>
                        </w:rPr>
                        <w:br/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F1B8C1" w14:textId="77777777" w:rsidR="00D1207C" w:rsidRDefault="00D1207C">
      <w:pPr>
        <w:pStyle w:val="BodyText"/>
        <w:rPr>
          <w:sz w:val="20"/>
        </w:rPr>
      </w:pPr>
    </w:p>
    <w:p w14:paraId="1D499D21" w14:textId="77777777" w:rsidR="00D1207C" w:rsidRDefault="00D1207C">
      <w:pPr>
        <w:pStyle w:val="BodyText"/>
        <w:rPr>
          <w:sz w:val="20"/>
        </w:rPr>
      </w:pPr>
    </w:p>
    <w:p w14:paraId="5CF87A45" w14:textId="77777777" w:rsidR="00D1207C" w:rsidRDefault="00D1207C">
      <w:pPr>
        <w:pStyle w:val="BodyText"/>
        <w:spacing w:before="11"/>
        <w:rPr>
          <w:sz w:val="18"/>
        </w:rPr>
      </w:pPr>
    </w:p>
    <w:p w14:paraId="5BE5A471" w14:textId="77777777" w:rsidR="00D1207C" w:rsidRDefault="00D1207C">
      <w:pPr>
        <w:pStyle w:val="BodyText"/>
        <w:spacing w:before="7"/>
        <w:rPr>
          <w:b/>
          <w:sz w:val="18"/>
        </w:rPr>
      </w:pPr>
    </w:p>
    <w:p w14:paraId="13E26D4D" w14:textId="77777777" w:rsidR="00D1207C" w:rsidRDefault="005A0A9C">
      <w:pPr>
        <w:pStyle w:val="BodyText"/>
        <w:tabs>
          <w:tab w:val="left" w:pos="5338"/>
          <w:tab w:val="left" w:pos="8942"/>
        </w:tabs>
        <w:spacing w:before="104"/>
        <w:ind w:left="1459"/>
      </w:pPr>
      <w:r>
        <w:t>I,</w:t>
      </w:r>
      <w:r>
        <w:rPr>
          <w:rFonts w:ascii="Times New Roman"/>
          <w:u w:val="single"/>
        </w:rPr>
        <w:tab/>
      </w:r>
      <w:r>
        <w:rPr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rFonts w:ascii="Times New Roman"/>
          <w:w w:val="85"/>
          <w:u w:val="single"/>
        </w:rPr>
        <w:tab/>
      </w:r>
      <w:r>
        <w:t>of</w:t>
      </w:r>
    </w:p>
    <w:p w14:paraId="7087EC2D" w14:textId="77777777" w:rsidR="00D1207C" w:rsidRDefault="005A0A9C">
      <w:pPr>
        <w:tabs>
          <w:tab w:val="left" w:pos="7369"/>
        </w:tabs>
        <w:spacing w:before="10"/>
        <w:ind w:left="2616"/>
        <w:rPr>
          <w:sz w:val="16"/>
        </w:rPr>
      </w:pPr>
      <w:r>
        <w:rPr>
          <w:w w:val="90"/>
          <w:sz w:val="16"/>
        </w:rPr>
        <w:t>(print</w:t>
      </w:r>
      <w:r>
        <w:rPr>
          <w:spacing w:val="7"/>
          <w:w w:val="90"/>
          <w:sz w:val="16"/>
        </w:rPr>
        <w:t xml:space="preserve"> </w:t>
      </w:r>
      <w:r>
        <w:rPr>
          <w:w w:val="90"/>
          <w:sz w:val="16"/>
        </w:rPr>
        <w:t>customer’s</w:t>
      </w:r>
      <w:r>
        <w:rPr>
          <w:spacing w:val="8"/>
          <w:w w:val="90"/>
          <w:sz w:val="16"/>
        </w:rPr>
        <w:t xml:space="preserve"> </w:t>
      </w:r>
      <w:r>
        <w:rPr>
          <w:w w:val="90"/>
          <w:sz w:val="16"/>
        </w:rPr>
        <w:t>name)</w:t>
      </w:r>
      <w:r>
        <w:rPr>
          <w:w w:val="90"/>
          <w:sz w:val="16"/>
        </w:rPr>
        <w:tab/>
      </w:r>
      <w:r>
        <w:rPr>
          <w:sz w:val="16"/>
        </w:rPr>
        <w:t>(title)</w:t>
      </w:r>
    </w:p>
    <w:p w14:paraId="297C65F2" w14:textId="77777777" w:rsidR="00D1207C" w:rsidRDefault="00D1207C">
      <w:pPr>
        <w:pStyle w:val="BodyText"/>
        <w:spacing w:before="6"/>
        <w:rPr>
          <w:sz w:val="22"/>
        </w:rPr>
      </w:pPr>
    </w:p>
    <w:p w14:paraId="245FC876" w14:textId="77777777" w:rsidR="00D1207C" w:rsidRDefault="005A0A9C">
      <w:pPr>
        <w:pStyle w:val="BodyText"/>
        <w:tabs>
          <w:tab w:val="left" w:pos="8749"/>
        </w:tabs>
        <w:ind w:left="145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rPr>
          <w:w w:val="90"/>
        </w:rPr>
        <w:t>hereby</w:t>
      </w:r>
      <w:r>
        <w:rPr>
          <w:spacing w:val="19"/>
          <w:w w:val="90"/>
        </w:rPr>
        <w:t xml:space="preserve"> </w:t>
      </w:r>
      <w:proofErr w:type="gramStart"/>
      <w:r>
        <w:rPr>
          <w:w w:val="90"/>
        </w:rPr>
        <w:t>authorize</w:t>
      </w:r>
      <w:proofErr w:type="gramEnd"/>
    </w:p>
    <w:p w14:paraId="099A1EA7" w14:textId="77777777" w:rsidR="00D1207C" w:rsidRDefault="005A0A9C">
      <w:pPr>
        <w:spacing w:before="11"/>
        <w:ind w:left="3619"/>
        <w:rPr>
          <w:sz w:val="16"/>
        </w:rPr>
      </w:pPr>
      <w:r>
        <w:rPr>
          <w:w w:val="95"/>
          <w:sz w:val="16"/>
        </w:rPr>
        <w:t>(name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of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entity)</w:t>
      </w:r>
    </w:p>
    <w:p w14:paraId="7896A097" w14:textId="77777777" w:rsidR="00D1207C" w:rsidRDefault="005A0A9C">
      <w:pPr>
        <w:pStyle w:val="BodyText"/>
        <w:spacing w:before="115" w:line="295" w:lineRule="auto"/>
        <w:ind w:left="1459" w:right="68"/>
      </w:pPr>
      <w:r>
        <w:rPr>
          <w:w w:val="95"/>
        </w:rPr>
        <w:t>the following persons to negotiate checks on behalf of the entity, to negotiate and receive</w:t>
      </w:r>
      <w:r>
        <w:rPr>
          <w:spacing w:val="1"/>
          <w:w w:val="95"/>
        </w:rPr>
        <w:t xml:space="preserve"> </w:t>
      </w:r>
      <w:r>
        <w:rPr>
          <w:w w:val="90"/>
        </w:rPr>
        <w:t>proceeds</w:t>
      </w:r>
      <w:r>
        <w:rPr>
          <w:spacing w:val="9"/>
          <w:w w:val="90"/>
        </w:rPr>
        <w:t xml:space="preserve"> </w:t>
      </w:r>
      <w:r>
        <w:rPr>
          <w:w w:val="90"/>
        </w:rPr>
        <w:t>on</w:t>
      </w:r>
      <w:r>
        <w:rPr>
          <w:spacing w:val="10"/>
          <w:w w:val="90"/>
        </w:rPr>
        <w:t xml:space="preserve"> </w:t>
      </w:r>
      <w:r>
        <w:rPr>
          <w:w w:val="90"/>
        </w:rPr>
        <w:t>behalf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entity,</w:t>
      </w:r>
      <w:r>
        <w:rPr>
          <w:spacing w:val="10"/>
          <w:w w:val="90"/>
        </w:rPr>
        <w:t xml:space="preserve"> </w:t>
      </w:r>
      <w:r>
        <w:rPr>
          <w:w w:val="90"/>
        </w:rPr>
        <w:t>pick</w:t>
      </w:r>
      <w:r>
        <w:rPr>
          <w:spacing w:val="9"/>
          <w:w w:val="90"/>
        </w:rPr>
        <w:t xml:space="preserve"> </w:t>
      </w:r>
      <w:r>
        <w:rPr>
          <w:w w:val="90"/>
        </w:rPr>
        <w:t>up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receive</w:t>
      </w:r>
      <w:r>
        <w:rPr>
          <w:spacing w:val="10"/>
          <w:w w:val="90"/>
        </w:rPr>
        <w:t xml:space="preserve"> </w:t>
      </w:r>
      <w:r>
        <w:rPr>
          <w:w w:val="90"/>
        </w:rPr>
        <w:t>proceeds</w:t>
      </w:r>
      <w:r>
        <w:rPr>
          <w:spacing w:val="10"/>
          <w:w w:val="90"/>
        </w:rPr>
        <w:t xml:space="preserve"> </w:t>
      </w:r>
      <w:r>
        <w:rPr>
          <w:w w:val="90"/>
        </w:rPr>
        <w:t>from</w:t>
      </w:r>
      <w:r>
        <w:rPr>
          <w:spacing w:val="10"/>
          <w:w w:val="90"/>
        </w:rPr>
        <w:t xml:space="preserve"> </w:t>
      </w:r>
      <w:proofErr w:type="gramStart"/>
      <w:r>
        <w:rPr>
          <w:w w:val="90"/>
        </w:rPr>
        <w:t>any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all</w:t>
      </w:r>
      <w:proofErr w:type="gramEnd"/>
      <w:r>
        <w:rPr>
          <w:spacing w:val="10"/>
          <w:w w:val="90"/>
        </w:rPr>
        <w:t xml:space="preserve"> </w:t>
      </w:r>
      <w:r>
        <w:rPr>
          <w:w w:val="90"/>
        </w:rPr>
        <w:t>checks</w:t>
      </w:r>
      <w:r>
        <w:rPr>
          <w:spacing w:val="10"/>
          <w:w w:val="90"/>
        </w:rPr>
        <w:t xml:space="preserve"> </w:t>
      </w:r>
      <w:r>
        <w:rPr>
          <w:w w:val="90"/>
        </w:rPr>
        <w:t>provided</w:t>
      </w:r>
      <w:r>
        <w:rPr>
          <w:spacing w:val="-57"/>
          <w:w w:val="9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entity:</w:t>
      </w:r>
    </w:p>
    <w:p w14:paraId="459BBC56" w14:textId="77777777" w:rsidR="00D1207C" w:rsidRDefault="00D1207C">
      <w:pPr>
        <w:pStyle w:val="BodyText"/>
        <w:rPr>
          <w:sz w:val="25"/>
        </w:rPr>
      </w:pPr>
    </w:p>
    <w:p w14:paraId="02951646" w14:textId="77777777" w:rsidR="00D1207C" w:rsidRDefault="005A0A9C">
      <w:pPr>
        <w:pStyle w:val="BodyText"/>
        <w:tabs>
          <w:tab w:val="left" w:pos="8035"/>
        </w:tabs>
        <w:ind w:left="1819"/>
        <w:rPr>
          <w:rFonts w:ascii="Times New Roman"/>
        </w:rPr>
      </w:pPr>
      <w:r>
        <w:t xml:space="preserve">1.  </w:t>
      </w:r>
      <w:r>
        <w:rPr>
          <w:spacing w:val="-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C84258A" w14:textId="77777777" w:rsidR="00D1207C" w:rsidRDefault="005A0A9C">
      <w:pPr>
        <w:pStyle w:val="BodyText"/>
        <w:tabs>
          <w:tab w:val="left" w:pos="8035"/>
        </w:tabs>
        <w:spacing w:before="161"/>
        <w:ind w:left="1819"/>
        <w:rPr>
          <w:rFonts w:ascii="Times New Roman"/>
        </w:rPr>
      </w:pPr>
      <w:r>
        <w:t xml:space="preserve">2.  </w:t>
      </w:r>
      <w:r>
        <w:rPr>
          <w:spacing w:val="-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A0FC1F" w14:textId="77777777" w:rsidR="00D1207C" w:rsidRDefault="005A0A9C">
      <w:pPr>
        <w:pStyle w:val="BodyText"/>
        <w:tabs>
          <w:tab w:val="left" w:pos="8035"/>
        </w:tabs>
        <w:spacing w:before="165"/>
        <w:ind w:left="1819"/>
        <w:rPr>
          <w:rFonts w:ascii="Times New Roman"/>
        </w:rPr>
      </w:pPr>
      <w:r>
        <w:t xml:space="preserve">3.  </w:t>
      </w:r>
      <w:r>
        <w:rPr>
          <w:spacing w:val="-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F50BB4" w14:textId="77777777" w:rsidR="00D1207C" w:rsidRDefault="00D1207C">
      <w:pPr>
        <w:pStyle w:val="BodyText"/>
        <w:rPr>
          <w:rFonts w:ascii="Times New Roman"/>
          <w:sz w:val="20"/>
        </w:rPr>
      </w:pPr>
    </w:p>
    <w:p w14:paraId="69CEB515" w14:textId="77777777" w:rsidR="00D1207C" w:rsidRDefault="00D1207C">
      <w:pPr>
        <w:pStyle w:val="BodyText"/>
        <w:spacing w:before="5"/>
        <w:rPr>
          <w:rFonts w:ascii="Times New Roman"/>
          <w:sz w:val="23"/>
        </w:rPr>
      </w:pPr>
    </w:p>
    <w:p w14:paraId="3A05C56A" w14:textId="1EA045E1" w:rsidR="00D1207C" w:rsidRDefault="005A0A9C">
      <w:pPr>
        <w:pStyle w:val="BodyText"/>
        <w:tabs>
          <w:tab w:val="left" w:pos="10708"/>
        </w:tabs>
        <w:spacing w:before="103" w:line="292" w:lineRule="auto"/>
        <w:ind w:left="1459" w:right="144"/>
      </w:pP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undersigned</w:t>
      </w:r>
      <w:r>
        <w:rPr>
          <w:spacing w:val="11"/>
          <w:w w:val="90"/>
        </w:rPr>
        <w:t xml:space="preserve"> </w:t>
      </w:r>
      <w:r>
        <w:rPr>
          <w:w w:val="90"/>
        </w:rPr>
        <w:t>hereby</w:t>
      </w:r>
      <w:r>
        <w:rPr>
          <w:spacing w:val="11"/>
          <w:w w:val="90"/>
        </w:rPr>
        <w:t xml:space="preserve"> </w:t>
      </w:r>
      <w:r>
        <w:rPr>
          <w:w w:val="90"/>
        </w:rPr>
        <w:t>agrees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indemnify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hold</w:t>
      </w:r>
      <w:r>
        <w:rPr>
          <w:spacing w:val="11"/>
          <w:w w:val="90"/>
        </w:rPr>
        <w:t xml:space="preserve"> </w:t>
      </w:r>
      <w:r w:rsidRPr="00D03C0A">
        <w:rPr>
          <w:w w:val="90"/>
        </w:rPr>
        <w:t>harmless</w:t>
      </w:r>
      <w:r w:rsidR="00D03C0A">
        <w:rPr>
          <w:w w:val="90"/>
        </w:rPr>
        <w:t xml:space="preserve"> One Stop Financial Group, Inc. </w:t>
      </w:r>
      <w:r w:rsidR="00D03C0A">
        <w:t xml:space="preserve"> </w:t>
      </w:r>
      <w:r w:rsidRPr="00D03C0A">
        <w:rPr>
          <w:w w:val="90"/>
        </w:rPr>
        <w:t>and</w:t>
      </w:r>
      <w:r w:rsidRPr="00D03C0A">
        <w:rPr>
          <w:spacing w:val="8"/>
          <w:w w:val="90"/>
        </w:rPr>
        <w:t xml:space="preserve"> </w:t>
      </w:r>
      <w:r w:rsidRPr="00D03C0A">
        <w:rPr>
          <w:w w:val="90"/>
        </w:rPr>
        <w:t>any</w:t>
      </w:r>
      <w:r w:rsidRPr="00D03C0A">
        <w:rPr>
          <w:spacing w:val="9"/>
          <w:w w:val="90"/>
        </w:rPr>
        <w:t xml:space="preserve"> </w:t>
      </w:r>
      <w:r w:rsidRPr="00D03C0A">
        <w:rPr>
          <w:w w:val="90"/>
        </w:rPr>
        <w:t>of</w:t>
      </w:r>
      <w:r w:rsidRPr="00D03C0A">
        <w:rPr>
          <w:spacing w:val="8"/>
          <w:w w:val="90"/>
        </w:rPr>
        <w:t xml:space="preserve"> </w:t>
      </w:r>
      <w:r w:rsidRPr="00D03C0A">
        <w:rPr>
          <w:w w:val="90"/>
        </w:rPr>
        <w:t>its</w:t>
      </w:r>
      <w:r w:rsidRPr="00D03C0A">
        <w:rPr>
          <w:spacing w:val="8"/>
          <w:w w:val="90"/>
        </w:rPr>
        <w:t xml:space="preserve"> </w:t>
      </w:r>
      <w:r w:rsidRPr="00D03C0A">
        <w:rPr>
          <w:w w:val="90"/>
        </w:rPr>
        <w:t>affiliates</w:t>
      </w:r>
      <w:r w:rsidRPr="00D03C0A">
        <w:rPr>
          <w:spacing w:val="9"/>
          <w:w w:val="90"/>
        </w:rPr>
        <w:t xml:space="preserve"> </w:t>
      </w:r>
      <w:r w:rsidRPr="00D03C0A">
        <w:rPr>
          <w:w w:val="90"/>
        </w:rPr>
        <w:t>from</w:t>
      </w:r>
      <w:r w:rsidRPr="00D03C0A">
        <w:rPr>
          <w:spacing w:val="8"/>
          <w:w w:val="90"/>
        </w:rPr>
        <w:t xml:space="preserve"> </w:t>
      </w:r>
      <w:r w:rsidRPr="00D03C0A">
        <w:rPr>
          <w:w w:val="90"/>
        </w:rPr>
        <w:t>any</w:t>
      </w:r>
      <w:r w:rsidRPr="00D03C0A">
        <w:rPr>
          <w:spacing w:val="8"/>
          <w:w w:val="90"/>
        </w:rPr>
        <w:t xml:space="preserve"> </w:t>
      </w:r>
      <w:r w:rsidRPr="00D03C0A">
        <w:rPr>
          <w:w w:val="90"/>
        </w:rPr>
        <w:t>and</w:t>
      </w:r>
      <w:r w:rsidRPr="00D03C0A">
        <w:rPr>
          <w:spacing w:val="9"/>
          <w:w w:val="90"/>
        </w:rPr>
        <w:t xml:space="preserve"> </w:t>
      </w:r>
      <w:r w:rsidRPr="00D03C0A">
        <w:rPr>
          <w:w w:val="90"/>
        </w:rPr>
        <w:t>all</w:t>
      </w:r>
      <w:r w:rsidRPr="00D03C0A">
        <w:rPr>
          <w:spacing w:val="8"/>
          <w:w w:val="90"/>
        </w:rPr>
        <w:t xml:space="preserve"> </w:t>
      </w:r>
      <w:r w:rsidRPr="00D03C0A">
        <w:rPr>
          <w:w w:val="90"/>
        </w:rPr>
        <w:t>liabilities,</w:t>
      </w:r>
      <w:r w:rsidRPr="00D03C0A">
        <w:rPr>
          <w:spacing w:val="9"/>
          <w:w w:val="90"/>
        </w:rPr>
        <w:t xml:space="preserve"> </w:t>
      </w:r>
      <w:r w:rsidRPr="00D03C0A">
        <w:rPr>
          <w:w w:val="90"/>
        </w:rPr>
        <w:t>costs</w:t>
      </w:r>
      <w:r w:rsidRPr="00D03C0A">
        <w:rPr>
          <w:spacing w:val="8"/>
          <w:w w:val="90"/>
        </w:rPr>
        <w:t xml:space="preserve"> </w:t>
      </w:r>
      <w:r w:rsidRPr="00D03C0A">
        <w:rPr>
          <w:w w:val="90"/>
        </w:rPr>
        <w:t>including</w:t>
      </w:r>
      <w:r w:rsidRPr="00D03C0A">
        <w:rPr>
          <w:spacing w:val="1"/>
          <w:w w:val="90"/>
        </w:rPr>
        <w:t xml:space="preserve"> </w:t>
      </w:r>
      <w:r w:rsidRPr="00D03C0A">
        <w:rPr>
          <w:w w:val="90"/>
        </w:rPr>
        <w:t>without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limitation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attorneys’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fees,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court</w:t>
      </w:r>
      <w:r w:rsidRPr="00D03C0A">
        <w:rPr>
          <w:spacing w:val="20"/>
          <w:w w:val="90"/>
        </w:rPr>
        <w:t xml:space="preserve"> </w:t>
      </w:r>
      <w:r w:rsidRPr="00D03C0A">
        <w:rPr>
          <w:w w:val="90"/>
        </w:rPr>
        <w:t>costs,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losses,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and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expenses</w:t>
      </w:r>
      <w:r w:rsidRPr="00D03C0A">
        <w:rPr>
          <w:spacing w:val="20"/>
          <w:w w:val="90"/>
        </w:rPr>
        <w:t xml:space="preserve"> </w:t>
      </w:r>
      <w:r w:rsidRPr="00D03C0A">
        <w:rPr>
          <w:w w:val="90"/>
        </w:rPr>
        <w:t>in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addition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to</w:t>
      </w:r>
      <w:r w:rsidRPr="00D03C0A">
        <w:rPr>
          <w:spacing w:val="19"/>
          <w:w w:val="90"/>
        </w:rPr>
        <w:t xml:space="preserve"> </w:t>
      </w:r>
      <w:r w:rsidRPr="00D03C0A">
        <w:rPr>
          <w:w w:val="90"/>
        </w:rPr>
        <w:t>any</w:t>
      </w:r>
      <w:r w:rsidRPr="00D03C0A">
        <w:rPr>
          <w:spacing w:val="20"/>
          <w:w w:val="90"/>
        </w:rPr>
        <w:t xml:space="preserve"> </w:t>
      </w:r>
      <w:r w:rsidRPr="00D03C0A">
        <w:rPr>
          <w:w w:val="90"/>
        </w:rPr>
        <w:t>collection</w:t>
      </w:r>
      <w:r w:rsidRPr="00D03C0A">
        <w:rPr>
          <w:spacing w:val="-57"/>
          <w:w w:val="90"/>
        </w:rPr>
        <w:t xml:space="preserve"> </w:t>
      </w:r>
      <w:r w:rsidRPr="00D03C0A">
        <w:rPr>
          <w:spacing w:val="-1"/>
          <w:w w:val="95"/>
        </w:rPr>
        <w:t xml:space="preserve">costs due from the return of any negotiable </w:t>
      </w:r>
      <w:r w:rsidRPr="00D03C0A">
        <w:rPr>
          <w:w w:val="95"/>
        </w:rPr>
        <w:t>item. Any changes to this resolution including the</w:t>
      </w:r>
      <w:r w:rsidRPr="00D03C0A">
        <w:rPr>
          <w:spacing w:val="-61"/>
          <w:w w:val="95"/>
        </w:rPr>
        <w:t xml:space="preserve"> </w:t>
      </w:r>
      <w:r w:rsidRPr="00D03C0A">
        <w:rPr>
          <w:spacing w:val="-1"/>
          <w:w w:val="95"/>
        </w:rPr>
        <w:t>addition</w:t>
      </w:r>
      <w:r w:rsidRPr="00D03C0A">
        <w:rPr>
          <w:spacing w:val="-13"/>
          <w:w w:val="95"/>
        </w:rPr>
        <w:t xml:space="preserve"> </w:t>
      </w:r>
      <w:r w:rsidRPr="00D03C0A">
        <w:rPr>
          <w:spacing w:val="-1"/>
          <w:w w:val="95"/>
        </w:rPr>
        <w:t>or</w:t>
      </w:r>
      <w:r w:rsidRPr="00D03C0A">
        <w:rPr>
          <w:spacing w:val="-12"/>
          <w:w w:val="95"/>
        </w:rPr>
        <w:t xml:space="preserve"> </w:t>
      </w:r>
      <w:r w:rsidRPr="00D03C0A">
        <w:rPr>
          <w:spacing w:val="-1"/>
          <w:w w:val="95"/>
        </w:rPr>
        <w:t>deletion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authorized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payees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behalf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Company</w:t>
      </w:r>
      <w:r>
        <w:rPr>
          <w:spacing w:val="-12"/>
          <w:w w:val="95"/>
        </w:rPr>
        <w:t xml:space="preserve"> </w:t>
      </w:r>
      <w:r>
        <w:rPr>
          <w:w w:val="95"/>
        </w:rPr>
        <w:t>shall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writing</w:t>
      </w:r>
      <w:r>
        <w:rPr>
          <w:spacing w:val="-12"/>
          <w:w w:val="95"/>
        </w:rPr>
        <w:t xml:space="preserve"> </w:t>
      </w:r>
      <w:r>
        <w:rPr>
          <w:w w:val="95"/>
        </w:rPr>
        <w:t>only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0"/>
        </w:rPr>
        <w:t>accepted</w:t>
      </w:r>
      <w:r>
        <w:rPr>
          <w:spacing w:val="14"/>
          <w:w w:val="90"/>
        </w:rPr>
        <w:t xml:space="preserve"> </w:t>
      </w:r>
      <w:r>
        <w:rPr>
          <w:w w:val="90"/>
        </w:rPr>
        <w:t>by</w:t>
      </w:r>
      <w:r>
        <w:rPr>
          <w:spacing w:val="14"/>
          <w:w w:val="90"/>
        </w:rPr>
        <w:t xml:space="preserve"> </w:t>
      </w:r>
      <w:r>
        <w:rPr>
          <w:w w:val="90"/>
        </w:rPr>
        <w:t>all</w:t>
      </w:r>
      <w:r>
        <w:rPr>
          <w:spacing w:val="14"/>
          <w:w w:val="90"/>
        </w:rPr>
        <w:t xml:space="preserve"> </w:t>
      </w:r>
      <w:r>
        <w:rPr>
          <w:w w:val="90"/>
        </w:rPr>
        <w:t>parties</w:t>
      </w:r>
      <w:r>
        <w:rPr>
          <w:spacing w:val="14"/>
          <w:w w:val="90"/>
        </w:rPr>
        <w:t xml:space="preserve"> </w:t>
      </w:r>
      <w:r>
        <w:rPr>
          <w:w w:val="90"/>
        </w:rPr>
        <w:t>by</w:t>
      </w:r>
      <w:r>
        <w:rPr>
          <w:spacing w:val="14"/>
          <w:w w:val="90"/>
        </w:rPr>
        <w:t xml:space="preserve"> </w:t>
      </w:r>
      <w:r>
        <w:rPr>
          <w:w w:val="90"/>
        </w:rPr>
        <w:t>authorized</w:t>
      </w:r>
      <w:r>
        <w:rPr>
          <w:spacing w:val="14"/>
          <w:w w:val="90"/>
        </w:rPr>
        <w:t xml:space="preserve"> </w:t>
      </w:r>
      <w:r>
        <w:rPr>
          <w:w w:val="90"/>
        </w:rPr>
        <w:t>signature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14"/>
          <w:w w:val="90"/>
        </w:rPr>
        <w:t xml:space="preserve"> </w:t>
      </w:r>
      <w:r>
        <w:rPr>
          <w:w w:val="90"/>
        </w:rPr>
        <w:t>shall</w:t>
      </w:r>
      <w:r>
        <w:rPr>
          <w:spacing w:val="14"/>
          <w:w w:val="90"/>
        </w:rPr>
        <w:t xml:space="preserve"> </w:t>
      </w:r>
      <w:r>
        <w:rPr>
          <w:w w:val="90"/>
        </w:rPr>
        <w:t>otherwise</w:t>
      </w:r>
      <w:r>
        <w:rPr>
          <w:spacing w:val="14"/>
          <w:w w:val="90"/>
        </w:rPr>
        <w:t xml:space="preserve"> </w:t>
      </w:r>
      <w:r>
        <w:rPr>
          <w:w w:val="90"/>
        </w:rPr>
        <w:t>remain</w:t>
      </w:r>
      <w:r>
        <w:rPr>
          <w:spacing w:val="14"/>
          <w:w w:val="90"/>
        </w:rPr>
        <w:t xml:space="preserve"> </w:t>
      </w:r>
      <w:r>
        <w:rPr>
          <w:w w:val="90"/>
        </w:rPr>
        <w:t>in</w:t>
      </w:r>
      <w:r>
        <w:rPr>
          <w:spacing w:val="14"/>
          <w:w w:val="90"/>
        </w:rPr>
        <w:t xml:space="preserve"> </w:t>
      </w:r>
      <w:r>
        <w:rPr>
          <w:w w:val="90"/>
        </w:rPr>
        <w:t>full</w:t>
      </w:r>
      <w:r>
        <w:rPr>
          <w:spacing w:val="14"/>
          <w:w w:val="90"/>
        </w:rPr>
        <w:t xml:space="preserve"> </w:t>
      </w:r>
      <w:r>
        <w:rPr>
          <w:w w:val="90"/>
        </w:rPr>
        <w:t>force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affect unless revoked in writing by either party of which </w:t>
      </w:r>
      <w:r>
        <w:rPr>
          <w:w w:val="95"/>
        </w:rPr>
        <w:t>such revocation shall not apply to any</w:t>
      </w:r>
      <w:r>
        <w:rPr>
          <w:spacing w:val="-61"/>
          <w:w w:val="95"/>
        </w:rPr>
        <w:t xml:space="preserve"> </w:t>
      </w:r>
      <w:r>
        <w:rPr>
          <w:spacing w:val="-1"/>
          <w:w w:val="95"/>
        </w:rPr>
        <w:t>action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prior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such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revocation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any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outstanding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negotiable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instrument</w:t>
      </w:r>
      <w:r>
        <w:rPr>
          <w:spacing w:val="-12"/>
          <w:w w:val="95"/>
        </w:rPr>
        <w:t xml:space="preserve"> </w:t>
      </w:r>
      <w:r>
        <w:rPr>
          <w:w w:val="95"/>
        </w:rPr>
        <w:t>being</w:t>
      </w:r>
      <w:r>
        <w:rPr>
          <w:spacing w:val="-12"/>
          <w:w w:val="95"/>
        </w:rPr>
        <w:t xml:space="preserve"> </w:t>
      </w:r>
      <w:r>
        <w:rPr>
          <w:w w:val="95"/>
        </w:rPr>
        <w:t>accepted</w:t>
      </w:r>
      <w:r>
        <w:rPr>
          <w:spacing w:val="-12"/>
          <w:w w:val="95"/>
        </w:rPr>
        <w:t xml:space="preserve"> </w:t>
      </w:r>
      <w:r>
        <w:rPr>
          <w:w w:val="95"/>
        </w:rPr>
        <w:t>by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61"/>
          <w:w w:val="95"/>
        </w:rPr>
        <w:t xml:space="preserve"> </w:t>
      </w:r>
      <w:r>
        <w:rPr>
          <w:w w:val="90"/>
        </w:rPr>
        <w:t>Company</w:t>
      </w:r>
      <w:r>
        <w:rPr>
          <w:spacing w:val="8"/>
          <w:w w:val="90"/>
        </w:rPr>
        <w:t xml:space="preserve"> </w:t>
      </w:r>
      <w:r>
        <w:rPr>
          <w:w w:val="90"/>
        </w:rPr>
        <w:t>being</w:t>
      </w:r>
      <w:r>
        <w:rPr>
          <w:spacing w:val="8"/>
          <w:w w:val="90"/>
        </w:rPr>
        <w:t xml:space="preserve"> </w:t>
      </w:r>
      <w:r>
        <w:rPr>
          <w:w w:val="90"/>
        </w:rPr>
        <w:t>cleared</w:t>
      </w:r>
      <w:r>
        <w:rPr>
          <w:spacing w:val="8"/>
          <w:w w:val="90"/>
        </w:rPr>
        <w:t xml:space="preserve"> </w:t>
      </w:r>
      <w:r>
        <w:rPr>
          <w:w w:val="90"/>
        </w:rPr>
        <w:t>at</w:t>
      </w:r>
      <w:r>
        <w:rPr>
          <w:spacing w:val="8"/>
          <w:w w:val="90"/>
        </w:rPr>
        <w:t xml:space="preserve"> </w:t>
      </w:r>
      <w:r>
        <w:rPr>
          <w:w w:val="90"/>
        </w:rPr>
        <w:t>its</w:t>
      </w:r>
      <w:r>
        <w:rPr>
          <w:spacing w:val="8"/>
          <w:w w:val="90"/>
        </w:rPr>
        <w:t xml:space="preserve"> </w:t>
      </w:r>
      <w:r>
        <w:rPr>
          <w:w w:val="90"/>
        </w:rPr>
        <w:t>financial</w:t>
      </w:r>
      <w:r>
        <w:rPr>
          <w:spacing w:val="9"/>
          <w:w w:val="90"/>
        </w:rPr>
        <w:t xml:space="preserve"> </w:t>
      </w:r>
      <w:r>
        <w:rPr>
          <w:w w:val="90"/>
        </w:rPr>
        <w:t>institution.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undersigned</w:t>
      </w:r>
      <w:r>
        <w:rPr>
          <w:spacing w:val="8"/>
          <w:w w:val="90"/>
        </w:rPr>
        <w:t xml:space="preserve"> </w:t>
      </w:r>
      <w:r>
        <w:rPr>
          <w:w w:val="90"/>
        </w:rPr>
        <w:t>has</w:t>
      </w:r>
      <w:r>
        <w:rPr>
          <w:spacing w:val="8"/>
          <w:w w:val="90"/>
        </w:rPr>
        <w:t xml:space="preserve"> </w:t>
      </w:r>
      <w:r>
        <w:rPr>
          <w:w w:val="90"/>
        </w:rPr>
        <w:t>read</w:t>
      </w:r>
      <w:r>
        <w:rPr>
          <w:spacing w:val="9"/>
          <w:w w:val="90"/>
        </w:rPr>
        <w:t xml:space="preserve"> </w:t>
      </w:r>
      <w:r>
        <w:rPr>
          <w:w w:val="90"/>
        </w:rPr>
        <w:t>this</w:t>
      </w:r>
      <w:r>
        <w:rPr>
          <w:spacing w:val="8"/>
          <w:w w:val="90"/>
        </w:rPr>
        <w:t xml:space="preserve"> </w:t>
      </w:r>
      <w:r>
        <w:rPr>
          <w:w w:val="90"/>
        </w:rPr>
        <w:t>document</w:t>
      </w:r>
      <w:r>
        <w:rPr>
          <w:spacing w:val="8"/>
          <w:w w:val="90"/>
        </w:rPr>
        <w:t xml:space="preserve"> </w:t>
      </w:r>
      <w:r>
        <w:rPr>
          <w:w w:val="90"/>
        </w:rPr>
        <w:t>in</w:t>
      </w:r>
      <w:r>
        <w:rPr>
          <w:spacing w:val="1"/>
          <w:w w:val="90"/>
        </w:rPr>
        <w:t xml:space="preserve"> </w:t>
      </w:r>
      <w:r>
        <w:rPr>
          <w:w w:val="95"/>
        </w:rPr>
        <w:t>full,</w:t>
      </w:r>
      <w:r>
        <w:rPr>
          <w:spacing w:val="-12"/>
          <w:w w:val="95"/>
        </w:rPr>
        <w:t xml:space="preserve"> </w:t>
      </w:r>
      <w:r>
        <w:rPr>
          <w:w w:val="95"/>
        </w:rPr>
        <w:t>understands</w:t>
      </w:r>
      <w:r>
        <w:rPr>
          <w:spacing w:val="-12"/>
          <w:w w:val="95"/>
        </w:rPr>
        <w:t xml:space="preserve"> </w:t>
      </w:r>
      <w:r>
        <w:rPr>
          <w:w w:val="95"/>
        </w:rPr>
        <w:t>its</w:t>
      </w:r>
      <w:r>
        <w:rPr>
          <w:spacing w:val="-12"/>
          <w:w w:val="95"/>
        </w:rPr>
        <w:t xml:space="preserve"> </w:t>
      </w:r>
      <w:r>
        <w:rPr>
          <w:w w:val="95"/>
        </w:rPr>
        <w:t>contents</w:t>
      </w:r>
      <w:r>
        <w:rPr>
          <w:spacing w:val="-12"/>
          <w:w w:val="95"/>
        </w:rPr>
        <w:t xml:space="preserve"> </w:t>
      </w:r>
      <w:r>
        <w:rPr>
          <w:w w:val="95"/>
        </w:rPr>
        <w:t>including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indemnification</w:t>
      </w:r>
      <w:r>
        <w:rPr>
          <w:spacing w:val="-12"/>
          <w:w w:val="95"/>
        </w:rPr>
        <w:t xml:space="preserve"> </w:t>
      </w:r>
      <w:r>
        <w:rPr>
          <w:w w:val="95"/>
        </w:rPr>
        <w:t>portion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confirms</w:t>
      </w:r>
      <w:r>
        <w:rPr>
          <w:spacing w:val="-12"/>
          <w:w w:val="95"/>
        </w:rPr>
        <w:t xml:space="preserve"> </w:t>
      </w:r>
      <w:r>
        <w:rPr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w w:val="95"/>
        </w:rPr>
        <w:t>he</w:t>
      </w:r>
      <w:r>
        <w:rPr>
          <w:spacing w:val="-12"/>
          <w:w w:val="95"/>
        </w:rPr>
        <w:t xml:space="preserve"> </w:t>
      </w:r>
      <w:r>
        <w:rPr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w w:val="95"/>
        </w:rPr>
        <w:t>she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has authorization to negotiate </w:t>
      </w:r>
      <w:r>
        <w:rPr>
          <w:w w:val="95"/>
        </w:rPr>
        <w:t>said items on behalf of payee and that any negotiable</w:t>
      </w:r>
      <w:r>
        <w:rPr>
          <w:spacing w:val="1"/>
          <w:w w:val="95"/>
        </w:rPr>
        <w:t xml:space="preserve"> </w:t>
      </w:r>
      <w:r>
        <w:rPr>
          <w:w w:val="95"/>
        </w:rPr>
        <w:t>instrument processed will be lien free with no incumbrances attached to them and drawn on</w:t>
      </w:r>
      <w:r>
        <w:rPr>
          <w:spacing w:val="1"/>
          <w:w w:val="95"/>
        </w:rPr>
        <w:t xml:space="preserve"> </w:t>
      </w:r>
      <w:r>
        <w:t>valid</w:t>
      </w:r>
      <w:r>
        <w:rPr>
          <w:spacing w:val="-14"/>
        </w:rPr>
        <w:t xml:space="preserve"> </w:t>
      </w:r>
      <w:r>
        <w:t>funds.</w:t>
      </w:r>
    </w:p>
    <w:p w14:paraId="0A7344BC" w14:textId="77777777" w:rsidR="00D1207C" w:rsidRDefault="00D1207C">
      <w:pPr>
        <w:pStyle w:val="BodyText"/>
        <w:spacing w:before="11"/>
        <w:rPr>
          <w:sz w:val="16"/>
        </w:rPr>
      </w:pPr>
    </w:p>
    <w:p w14:paraId="03208FE1" w14:textId="77777777" w:rsidR="00D1207C" w:rsidRDefault="005A0A9C">
      <w:pPr>
        <w:pStyle w:val="BodyText"/>
        <w:tabs>
          <w:tab w:val="left" w:pos="6000"/>
        </w:tabs>
        <w:spacing w:before="103"/>
        <w:ind w:left="145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0"/>
        </w:rPr>
        <w:t>,</w:t>
      </w:r>
      <w:r>
        <w:rPr>
          <w:spacing w:val="15"/>
          <w:w w:val="90"/>
        </w:rPr>
        <w:t xml:space="preserve"> </w:t>
      </w:r>
      <w:r>
        <w:rPr>
          <w:w w:val="90"/>
        </w:rPr>
        <w:t>CEO/</w:t>
      </w:r>
      <w:r>
        <w:rPr>
          <w:spacing w:val="16"/>
          <w:w w:val="90"/>
        </w:rPr>
        <w:t xml:space="preserve"> </w:t>
      </w:r>
      <w:r>
        <w:rPr>
          <w:w w:val="90"/>
        </w:rPr>
        <w:t>President/</w:t>
      </w:r>
      <w:r>
        <w:rPr>
          <w:spacing w:val="15"/>
          <w:w w:val="90"/>
        </w:rPr>
        <w:t xml:space="preserve"> </w:t>
      </w:r>
      <w:r>
        <w:rPr>
          <w:w w:val="90"/>
        </w:rPr>
        <w:t>Member/</w:t>
      </w:r>
      <w:r>
        <w:rPr>
          <w:spacing w:val="16"/>
          <w:w w:val="90"/>
        </w:rPr>
        <w:t xml:space="preserve"> </w:t>
      </w:r>
      <w:r>
        <w:rPr>
          <w:w w:val="90"/>
        </w:rPr>
        <w:t>Officer/</w:t>
      </w:r>
      <w:r>
        <w:rPr>
          <w:spacing w:val="15"/>
          <w:w w:val="90"/>
        </w:rPr>
        <w:t xml:space="preserve"> </w:t>
      </w:r>
      <w:r>
        <w:rPr>
          <w:w w:val="90"/>
        </w:rPr>
        <w:t>Sole</w:t>
      </w:r>
      <w:r>
        <w:rPr>
          <w:spacing w:val="16"/>
          <w:w w:val="90"/>
        </w:rPr>
        <w:t xml:space="preserve"> </w:t>
      </w:r>
      <w:r>
        <w:rPr>
          <w:w w:val="90"/>
        </w:rPr>
        <w:t>Owner</w:t>
      </w:r>
    </w:p>
    <w:p w14:paraId="133C6B54" w14:textId="77777777" w:rsidR="00D1207C" w:rsidRDefault="005A0A9C">
      <w:pPr>
        <w:spacing w:before="11"/>
        <w:ind w:left="1459"/>
        <w:rPr>
          <w:sz w:val="16"/>
        </w:rPr>
      </w:pPr>
      <w:r>
        <w:rPr>
          <w:w w:val="90"/>
          <w:sz w:val="16"/>
        </w:rPr>
        <w:t>Printed</w:t>
      </w:r>
      <w:r>
        <w:rPr>
          <w:spacing w:val="3"/>
          <w:w w:val="90"/>
          <w:sz w:val="16"/>
        </w:rPr>
        <w:t xml:space="preserve"> </w:t>
      </w:r>
      <w:r>
        <w:rPr>
          <w:w w:val="90"/>
          <w:sz w:val="16"/>
        </w:rPr>
        <w:t>name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of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Authorized</w:t>
      </w:r>
      <w:r>
        <w:rPr>
          <w:spacing w:val="3"/>
          <w:w w:val="90"/>
          <w:sz w:val="16"/>
        </w:rPr>
        <w:t xml:space="preserve"> </w:t>
      </w:r>
      <w:r>
        <w:rPr>
          <w:w w:val="90"/>
          <w:sz w:val="16"/>
        </w:rPr>
        <w:t>Signer</w:t>
      </w:r>
    </w:p>
    <w:p w14:paraId="0FEE3F07" w14:textId="77777777" w:rsidR="00D1207C" w:rsidRDefault="00D1207C">
      <w:pPr>
        <w:pStyle w:val="BodyText"/>
        <w:spacing w:before="6"/>
        <w:rPr>
          <w:sz w:val="13"/>
        </w:rPr>
      </w:pPr>
    </w:p>
    <w:p w14:paraId="41F49AED" w14:textId="77777777" w:rsidR="00D1207C" w:rsidRDefault="005A0A9C">
      <w:pPr>
        <w:pStyle w:val="BodyText"/>
        <w:tabs>
          <w:tab w:val="left" w:pos="4689"/>
          <w:tab w:val="left" w:pos="5606"/>
          <w:tab w:val="left" w:pos="9175"/>
        </w:tabs>
        <w:spacing w:before="104"/>
        <w:ind w:left="566"/>
        <w:jc w:val="center"/>
        <w:rPr>
          <w:rFonts w:ascii="Times New Roman"/>
        </w:rPr>
      </w:pPr>
      <w:r>
        <w:t>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Date: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E85674" w14:textId="77777777" w:rsidR="00D1207C" w:rsidRDefault="00D1207C">
      <w:pPr>
        <w:pStyle w:val="BodyText"/>
        <w:rPr>
          <w:rFonts w:ascii="Times New Roman"/>
          <w:sz w:val="20"/>
        </w:rPr>
      </w:pPr>
    </w:p>
    <w:p w14:paraId="6F49909B" w14:textId="77777777" w:rsidR="00D1207C" w:rsidRDefault="00D1207C">
      <w:pPr>
        <w:pStyle w:val="BodyText"/>
        <w:rPr>
          <w:rFonts w:ascii="Times New Roman"/>
          <w:sz w:val="20"/>
        </w:rPr>
      </w:pPr>
    </w:p>
    <w:p w14:paraId="743D7CCC" w14:textId="77777777" w:rsidR="00D1207C" w:rsidRDefault="00D1207C">
      <w:pPr>
        <w:pStyle w:val="BodyText"/>
        <w:spacing w:before="9"/>
        <w:rPr>
          <w:rFonts w:ascii="Times New Roman"/>
          <w:sz w:val="23"/>
        </w:rPr>
      </w:pPr>
    </w:p>
    <w:p w14:paraId="547C6DE2" w14:textId="657EB4EB" w:rsidR="00D1207C" w:rsidRDefault="00D1207C" w:rsidP="001412A2">
      <w:pPr>
        <w:pStyle w:val="BodyText"/>
        <w:tabs>
          <w:tab w:val="left" w:pos="4690"/>
          <w:tab w:val="left" w:pos="5606"/>
          <w:tab w:val="left" w:pos="9175"/>
        </w:tabs>
        <w:spacing w:before="103"/>
        <w:ind w:left="566"/>
        <w:rPr>
          <w:rFonts w:ascii="Times New Roman"/>
        </w:rPr>
      </w:pPr>
    </w:p>
    <w:sectPr w:rsidR="00D1207C">
      <w:headerReference w:type="default" r:id="rId7"/>
      <w:footerReference w:type="default" r:id="rId8"/>
      <w:pgSz w:w="12240" w:h="15840"/>
      <w:pgMar w:top="1140" w:right="1280" w:bottom="920" w:left="0" w:header="944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82C4" w14:textId="77777777" w:rsidR="00364759" w:rsidRDefault="00364759">
      <w:r>
        <w:separator/>
      </w:r>
    </w:p>
  </w:endnote>
  <w:endnote w:type="continuationSeparator" w:id="0">
    <w:p w14:paraId="7BDC2AF3" w14:textId="77777777" w:rsidR="00364759" w:rsidRDefault="0036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C427" w14:textId="45215044" w:rsidR="00D1207C" w:rsidRDefault="001412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6C55A2AE" wp14:editId="3393B8B2">
              <wp:simplePos x="0" y="0"/>
              <wp:positionH relativeFrom="page">
                <wp:posOffset>704215</wp:posOffset>
              </wp:positionH>
              <wp:positionV relativeFrom="page">
                <wp:posOffset>9526270</wp:posOffset>
              </wp:positionV>
              <wp:extent cx="2648585" cy="157480"/>
              <wp:effectExtent l="0" t="0" r="0" b="0"/>
              <wp:wrapNone/>
              <wp:docPr id="109342689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89FCA" w14:textId="77777777" w:rsidR="001412A2" w:rsidRPr="001412A2" w:rsidRDefault="001412A2" w:rsidP="001412A2">
                          <w:pPr>
                            <w:rPr>
                              <w:w w:val="90"/>
                              <w:sz w:val="18"/>
                            </w:rPr>
                          </w:pPr>
                          <w:r w:rsidRPr="001412A2">
                            <w:rPr>
                              <w:w w:val="90"/>
                              <w:sz w:val="18"/>
                            </w:rPr>
                            <w:t>Resolution Granting Authority to Cash Company Checks</w:t>
                          </w:r>
                        </w:p>
                        <w:p w14:paraId="3C4332F4" w14:textId="7F166689" w:rsidR="00D1207C" w:rsidRDefault="00D1207C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5A2AE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margin-left:55.45pt;margin-top:750.1pt;width:208.55pt;height:12.4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" filled="f" stroked="f">
              <v:textbox inset="0,0,0,0">
                <w:txbxContent>
                  <w:p w14:paraId="19689FCA" w14:textId="77777777" w:rsidR="001412A2" w:rsidRPr="001412A2" w:rsidRDefault="001412A2" w:rsidP="001412A2">
                    <w:pPr>
                      <w:rPr>
                        <w:w w:val="90"/>
                        <w:sz w:val="18"/>
                      </w:rPr>
                    </w:pPr>
                    <w:r w:rsidRPr="001412A2">
                      <w:rPr>
                        <w:w w:val="90"/>
                        <w:sz w:val="18"/>
                      </w:rPr>
                      <w:t>Resolution Granting Authority to Cash Company Checks</w:t>
                    </w:r>
                  </w:p>
                  <w:p w14:paraId="3C4332F4" w14:textId="7F166689" w:rsidR="00D1207C" w:rsidRDefault="00D1207C">
                    <w:pPr>
                      <w:spacing w:before="25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6B52C91D" wp14:editId="345FE6D6">
              <wp:simplePos x="0" y="0"/>
              <wp:positionH relativeFrom="page">
                <wp:posOffset>3820795</wp:posOffset>
              </wp:positionH>
              <wp:positionV relativeFrom="page">
                <wp:posOffset>9461500</wp:posOffset>
              </wp:positionV>
              <wp:extent cx="166370" cy="211455"/>
              <wp:effectExtent l="0" t="0" r="0" b="0"/>
              <wp:wrapNone/>
              <wp:docPr id="140602159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93E5B" w14:textId="77777777" w:rsidR="00D1207C" w:rsidRDefault="005A0A9C">
                          <w:pPr>
                            <w:pStyle w:val="BodyText"/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52C91D" id="docshape9" o:spid="_x0000_s1028" type="#_x0000_t202" style="position:absolute;margin-left:300.85pt;margin-top:745pt;width:13.1pt;height:16.6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" filled="f" stroked="f">
              <v:textbox inset="0,0,0,0">
                <w:txbxContent>
                  <w:p w14:paraId="0A393E5B" w14:textId="77777777" w:rsidR="00D1207C" w:rsidRDefault="005A0A9C">
                    <w:pPr>
                      <w:pStyle w:val="BodyText"/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ED86" w14:textId="77777777" w:rsidR="00364759" w:rsidRDefault="00364759">
      <w:r>
        <w:separator/>
      </w:r>
    </w:p>
  </w:footnote>
  <w:footnote w:type="continuationSeparator" w:id="0">
    <w:p w14:paraId="3604907A" w14:textId="77777777" w:rsidR="00364759" w:rsidRDefault="0036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E895" w14:textId="78EFB3AC" w:rsidR="00D1207C" w:rsidRDefault="001412A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86464" behindDoc="1" locked="0" layoutInCell="1" allowOverlap="1" wp14:anchorId="1ECCD3E8" wp14:editId="1E223C9A">
          <wp:simplePos x="0" y="0"/>
          <wp:positionH relativeFrom="column">
            <wp:posOffset>5572125</wp:posOffset>
          </wp:positionH>
          <wp:positionV relativeFrom="paragraph">
            <wp:posOffset>-475615</wp:posOffset>
          </wp:positionV>
          <wp:extent cx="1996440" cy="458470"/>
          <wp:effectExtent l="0" t="0" r="3810" b="0"/>
          <wp:wrapTight wrapText="bothSides">
            <wp:wrapPolygon edited="0">
              <wp:start x="12573" y="0"/>
              <wp:lineTo x="1031" y="7180"/>
              <wp:lineTo x="0" y="8975"/>
              <wp:lineTo x="0" y="20643"/>
              <wp:lineTo x="21229" y="20643"/>
              <wp:lineTo x="21435" y="17053"/>
              <wp:lineTo x="21435" y="0"/>
              <wp:lineTo x="12573" y="0"/>
            </wp:wrapPolygon>
          </wp:wrapTight>
          <wp:docPr id="988355135" name="Picture 1" descr="A red check mar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355135" name="Picture 1" descr="A red check mark and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220B0"/>
    <w:multiLevelType w:val="hybridMultilevel"/>
    <w:tmpl w:val="7E60C412"/>
    <w:lvl w:ilvl="0" w:tplc="9C5E73C4">
      <w:numFmt w:val="bullet"/>
      <w:lvlText w:val="□"/>
      <w:lvlJc w:val="left"/>
      <w:pPr>
        <w:ind w:left="2179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89C9A1A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2" w:tplc="44087D0C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3" w:tplc="A3EC2588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4" w:tplc="4FCE2268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5" w:tplc="7416E598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 w:tplc="A8C62122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 w:tplc="71A2C802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  <w:lvl w:ilvl="8" w:tplc="9670BEDC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num w:numId="1" w16cid:durableId="205554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7C"/>
    <w:rsid w:val="00073405"/>
    <w:rsid w:val="001412A2"/>
    <w:rsid w:val="001D48BC"/>
    <w:rsid w:val="00364759"/>
    <w:rsid w:val="005A0A9C"/>
    <w:rsid w:val="00D03C0A"/>
    <w:rsid w:val="00D1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986E3"/>
  <w15:docId w15:val="{0D9DE54C-A98D-A345-B644-6B5D74B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2"/>
      <w:ind w:left="14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"/>
      <w:ind w:left="2179" w:hanging="361"/>
    </w:p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Header">
    <w:name w:val="header"/>
    <w:basedOn w:val="Normal"/>
    <w:link w:val="HeaderChar"/>
    <w:uiPriority w:val="99"/>
    <w:unhideWhenUsed/>
    <w:rsid w:val="0014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2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4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2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Internetize.Me</dc:creator>
  <cp:lastModifiedBy>Dusan Stankovic</cp:lastModifiedBy>
  <cp:revision>3</cp:revision>
  <dcterms:created xsi:type="dcterms:W3CDTF">2023-10-13T17:51:00Z</dcterms:created>
  <dcterms:modified xsi:type="dcterms:W3CDTF">2023-10-13T21:29:00Z</dcterms:modified>
</cp:coreProperties>
</file>